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E12" w14:textId="77777777" w:rsidR="00E07541" w:rsidRDefault="00E07541" w:rsidP="00E07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 wp14:anchorId="2A7469F0" wp14:editId="59F8A498">
            <wp:extent cx="2584450" cy="1082044"/>
            <wp:effectExtent l="0" t="0" r="6350" b="381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58" cy="109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9FCA7" w14:textId="354F3BB2" w:rsidR="00E07541" w:rsidRDefault="00E07541" w:rsidP="00E07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n-GB"/>
        </w:rPr>
        <w:t>Let us feature your Compan</w:t>
      </w:r>
      <w:r w:rsidR="00050977">
        <w:rPr>
          <w:rFonts w:ascii="Times New Roman" w:eastAsia="Times New Roman" w:hAnsi="Times New Roman" w:cs="Times New Roman"/>
          <w:sz w:val="36"/>
          <w:szCs w:val="36"/>
          <w:lang w:eastAsia="en-GB"/>
        </w:rPr>
        <w:t>y’s</w:t>
      </w:r>
      <w:r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Plans for 100% </w:t>
      </w:r>
      <w:r w:rsidR="0008295E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Optical </w:t>
      </w:r>
      <w:r w:rsidR="0008295E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="001805C0">
        <w:rPr>
          <w:rFonts w:ascii="Times New Roman" w:eastAsia="Times New Roman" w:hAnsi="Times New Roman" w:cs="Times New Roman"/>
          <w:sz w:val="36"/>
          <w:szCs w:val="36"/>
          <w:lang w:eastAsia="en-GB"/>
        </w:rPr>
        <w:t>2</w:t>
      </w:r>
      <w:r w:rsidR="00112CFA">
        <w:rPr>
          <w:rFonts w:ascii="Times New Roman" w:eastAsia="Times New Roman" w:hAnsi="Times New Roman" w:cs="Times New Roman"/>
          <w:sz w:val="36"/>
          <w:szCs w:val="36"/>
          <w:lang w:eastAsia="en-GB"/>
        </w:rPr>
        <w:t>4</w:t>
      </w:r>
      <w:r w:rsidR="001805C0" w:rsidRPr="001805C0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en-GB"/>
        </w:rPr>
        <w:t>th</w:t>
      </w:r>
      <w:r w:rsidR="001805C0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to</w:t>
      </w:r>
      <w:r w:rsidR="0008295E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2</w:t>
      </w:r>
      <w:r w:rsidR="00112CFA">
        <w:rPr>
          <w:rFonts w:ascii="Times New Roman" w:eastAsia="Times New Roman" w:hAnsi="Times New Roman" w:cs="Times New Roman"/>
          <w:sz w:val="36"/>
          <w:szCs w:val="36"/>
          <w:lang w:eastAsia="en-GB"/>
        </w:rPr>
        <w:t>6</w:t>
      </w:r>
      <w:r w:rsidR="0008295E" w:rsidRPr="0008295E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en-GB"/>
        </w:rPr>
        <w:t>th</w:t>
      </w:r>
      <w:r w:rsidR="0008295E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</w:t>
      </w:r>
      <w:r w:rsidR="001805C0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February </w:t>
      </w:r>
      <w:r w:rsidR="00050977">
        <w:rPr>
          <w:rFonts w:ascii="Times New Roman" w:eastAsia="Times New Roman" w:hAnsi="Times New Roman" w:cs="Times New Roman"/>
          <w:sz w:val="36"/>
          <w:szCs w:val="36"/>
          <w:lang w:eastAsia="en-GB"/>
        </w:rPr>
        <w:t>202</w:t>
      </w:r>
      <w:r w:rsidR="00112CFA">
        <w:rPr>
          <w:rFonts w:ascii="Times New Roman" w:eastAsia="Times New Roman" w:hAnsi="Times New Roman" w:cs="Times New Roman"/>
          <w:sz w:val="36"/>
          <w:szCs w:val="36"/>
          <w:lang w:eastAsia="en-GB"/>
        </w:rPr>
        <w:t>4</w:t>
      </w:r>
    </w:p>
    <w:p w14:paraId="618F42FF" w14:textId="77777777" w:rsidR="001805C0" w:rsidRDefault="001805C0" w:rsidP="00E07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10619A9" w14:textId="53966CED" w:rsidR="00E07541" w:rsidRPr="00BC6F83" w:rsidRDefault="001805C0" w:rsidP="00E07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Starting in the first week of </w:t>
      </w:r>
      <w:r w:rsidR="00112CFA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December 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and displaying until after the show </w:t>
      </w:r>
      <w:r w:rsidR="00E07541" w:rsidRPr="00BC6F83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we will be providing a free showcasing area on our Opchat 100% Preview Pages for those with confirmed </w:t>
      </w:r>
      <w:proofErr w:type="gramStart"/>
      <w:r w:rsidR="00E07541" w:rsidRPr="00BC6F83">
        <w:rPr>
          <w:rFonts w:ascii="Times New Roman" w:eastAsia="Times New Roman" w:hAnsi="Times New Roman" w:cs="Times New Roman"/>
          <w:sz w:val="32"/>
          <w:szCs w:val="32"/>
          <w:lang w:eastAsia="en-GB"/>
        </w:rPr>
        <w:t>stands</w:t>
      </w:r>
      <w:proofErr w:type="gramEnd"/>
      <w:r w:rsidR="00E07541" w:rsidRPr="00BC6F83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</w:p>
    <w:p w14:paraId="6B36A0AE" w14:textId="29BF1FC9" w:rsidR="00E07541" w:rsidRDefault="00E07541" w:rsidP="00E07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6C0F889D" w14:textId="374B0EFC" w:rsidR="00C37BC0" w:rsidRDefault="00C37BC0" w:rsidP="00C3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Take a look at </w:t>
      </w:r>
      <w:r w:rsidR="00112C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year’s page and last year’s promotions </w:t>
      </w:r>
      <w:hyperlink r:id="rId5" w:history="1">
        <w:hyperlink r:id="rId6" w:history="1">
          <w:r w:rsidRPr="00112CFA">
            <w:rPr>
              <w:rStyle w:val="Hyperlink"/>
              <w:rFonts w:ascii="Times New Roman" w:eastAsia="Times New Roman" w:hAnsi="Times New Roman" w:cs="Times New Roman"/>
              <w:sz w:val="24"/>
              <w:szCs w:val="24"/>
              <w:lang w:eastAsia="en-GB"/>
            </w:rPr>
            <w:t xml:space="preserve"> page here</w:t>
          </w:r>
        </w:hyperlink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65E4A6B" w14:textId="7688482E" w:rsidR="00E07541" w:rsidRDefault="00E07541" w:rsidP="00E0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Just send us a short paragraph on your aims and product</w:t>
      </w:r>
      <w:r w:rsidR="00050977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services on display </w:t>
      </w:r>
      <w:r w:rsidR="001805C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word format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(max </w:t>
      </w:r>
      <w:r w:rsidR="00050977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00 words), your company logo and a max of 2 images (max 250 pixels). Don’t forget your Stand Number!</w:t>
      </w:r>
    </w:p>
    <w:p w14:paraId="7633AF3F" w14:textId="37D707D6" w:rsidR="00E07541" w:rsidRDefault="00E07541" w:rsidP="00E0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09010D" w14:textId="77777777" w:rsidR="00E07541" w:rsidRDefault="00E07541" w:rsidP="00E0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can add an email address if you need customers to register with you ahead of the show or a link to timetable customers arrivals if so wish. </w:t>
      </w:r>
    </w:p>
    <w:p w14:paraId="04795564" w14:textId="77777777" w:rsidR="00E07541" w:rsidRDefault="00E07541" w:rsidP="00E0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284D5C" w14:textId="750F7B4B" w:rsidR="00E07541" w:rsidRDefault="00E07541" w:rsidP="00E0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Coupons and discount codes will also be accepted. </w:t>
      </w:r>
    </w:p>
    <w:p w14:paraId="6DF9EE52" w14:textId="2838A638" w:rsidR="00E07541" w:rsidRDefault="00E07541" w:rsidP="00E0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4D7183" w14:textId="482A08A2" w:rsidR="00E07541" w:rsidRDefault="00E07541" w:rsidP="00E0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Only word doc. formats will be accepted along with jpeg or png image files  </w:t>
      </w:r>
    </w:p>
    <w:p w14:paraId="528A0499" w14:textId="77777777" w:rsidR="00E07541" w:rsidRDefault="00E07541" w:rsidP="00E0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5471A3" w14:textId="586C690F" w:rsidR="00E07541" w:rsidRPr="00E07541" w:rsidRDefault="00000000" w:rsidP="00E0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hyperlink r:id="rId7" w:history="1">
        <w:r w:rsidR="00E07541" w:rsidRPr="00C73B1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Opchat News</w:t>
        </w:r>
      </w:hyperlink>
      <w:r w:rsidR="00E07541" w:rsidRPr="00E0754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read by over 7500 opticians each week.</w:t>
      </w:r>
    </w:p>
    <w:p w14:paraId="44254C47" w14:textId="679DB82E" w:rsidR="00E07541" w:rsidRDefault="00E07541" w:rsidP="00E0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AFA311" w14:textId="461362FF" w:rsidR="00E07541" w:rsidRDefault="00E07541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will be sending out </w:t>
      </w:r>
      <w:r w:rsidR="001805C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Opchat News E-blast to over 5000 registrants </w:t>
      </w:r>
      <w:r w:rsidR="0008295E">
        <w:rPr>
          <w:rFonts w:ascii="Times New Roman" w:eastAsia="Times New Roman" w:hAnsi="Times New Roman" w:cs="Times New Roman"/>
          <w:sz w:val="24"/>
          <w:szCs w:val="24"/>
          <w:lang w:eastAsia="en-GB"/>
        </w:rPr>
        <w:t>on the 14</w:t>
      </w:r>
      <w:proofErr w:type="gramStart"/>
      <w:r w:rsidR="0008295E" w:rsidRPr="000829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th </w:t>
      </w:r>
      <w:r w:rsidR="000829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805C0">
        <w:rPr>
          <w:rFonts w:ascii="Times New Roman" w:eastAsia="Times New Roman" w:hAnsi="Times New Roman" w:cs="Times New Roman"/>
          <w:sz w:val="24"/>
          <w:szCs w:val="24"/>
          <w:lang w:eastAsia="en-GB"/>
        </w:rPr>
        <w:t>January</w:t>
      </w:r>
      <w:proofErr w:type="gramEnd"/>
      <w:r w:rsidR="001805C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829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805C0">
        <w:rPr>
          <w:rFonts w:ascii="Times New Roman" w:eastAsia="Times New Roman" w:hAnsi="Times New Roman" w:cs="Times New Roman"/>
          <w:sz w:val="24"/>
          <w:szCs w:val="24"/>
          <w:lang w:eastAsia="en-GB"/>
        </w:rPr>
        <w:t>and 14</w:t>
      </w:r>
      <w:r w:rsidR="001805C0" w:rsidRPr="001805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1805C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February 202</w:t>
      </w:r>
      <w:r w:rsidR="00112CFA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="001805C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8295E">
        <w:rPr>
          <w:rFonts w:ascii="Times New Roman" w:eastAsia="Times New Roman" w:hAnsi="Times New Roman" w:cs="Times New Roman"/>
          <w:sz w:val="24"/>
          <w:szCs w:val="24"/>
          <w:lang w:eastAsia="en-GB"/>
        </w:rPr>
        <w:t>to highlight all the companies that are showcased on our preview pages before that date.</w:t>
      </w:r>
    </w:p>
    <w:p w14:paraId="62370658" w14:textId="4DD2955E" w:rsidR="0008295E" w:rsidRDefault="0008295E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8295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This is a free service provided by Opchat News</w:t>
      </w:r>
      <w:r w:rsidR="001805C0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, partners of 100% Optical.</w:t>
      </w:r>
    </w:p>
    <w:p w14:paraId="13A3800B" w14:textId="274BED58" w:rsidR="0008295E" w:rsidRDefault="0008295E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br/>
        <w:t>Send to:</w:t>
      </w:r>
    </w:p>
    <w:p w14:paraId="1BB1D4C6" w14:textId="0D515D49" w:rsidR="0008295E" w:rsidRPr="00112CFA" w:rsidRDefault="00112CFA" w:rsidP="0008295E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instrText>HYPERLINK "mailto:mail@primaryhealthnet.com"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fldChar w:fldCharType="separate"/>
      </w:r>
      <w:r w:rsidRPr="00112CF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mail@primaryhealthnet.com</w:t>
      </w:r>
      <w:r w:rsidR="0008295E" w:rsidRPr="00112CF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3BD14D88" w14:textId="2CF1C919" w:rsidR="0008295E" w:rsidRDefault="00112CFA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fldChar w:fldCharType="end"/>
      </w:r>
    </w:p>
    <w:p w14:paraId="5CBA5900" w14:textId="77777777" w:rsidR="00112CFA" w:rsidRDefault="00112CFA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1157424" w14:textId="77777777" w:rsidR="00112CFA" w:rsidRDefault="00112CFA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666978E" w14:textId="25ED73A0" w:rsidR="0008295E" w:rsidRPr="001805C0" w:rsidRDefault="001805C0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="0008295E" w:rsidRPr="001805C0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Don’t forget to make sure your Company is featured on our </w:t>
      </w:r>
      <w:hyperlink r:id="rId8" w:history="1">
        <w:r w:rsidR="0008295E" w:rsidRPr="001805C0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  <w:lang w:eastAsia="en-GB"/>
          </w:rPr>
          <w:t>Optical Supplier’s Directory</w:t>
        </w:r>
      </w:hyperlink>
    </w:p>
    <w:p w14:paraId="44E9C507" w14:textId="57387C07" w:rsidR="0008295E" w:rsidRDefault="0008295E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A1734A8" w14:textId="48783816" w:rsidR="0008295E" w:rsidRDefault="0008295E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Just £24 plus vat for a headline entry and additional enhanced entries or £12 for additional standard entries (OSA members receive a 50% discount)</w:t>
      </w:r>
    </w:p>
    <w:p w14:paraId="470C7FB4" w14:textId="458C02D1" w:rsidR="0008295E" w:rsidRDefault="0008295E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CFAF442" w14:textId="187045D9" w:rsidR="0008295E" w:rsidRDefault="0008295E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You can add your entries online with payment by card or PayPal </w:t>
      </w:r>
      <w:hyperlink r:id="rId9" w:history="1">
        <w:r w:rsidR="00C73B16" w:rsidRPr="00C73B1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Here</w:t>
        </w:r>
      </w:hyperlink>
      <w:r w:rsidR="00C73B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="00C73B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Or email for further assistance </w:t>
      </w:r>
      <w:hyperlink r:id="rId10" w:history="1">
        <w:r w:rsidRPr="0068464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mail@primaryhealthnet.com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</w:t>
      </w:r>
    </w:p>
    <w:p w14:paraId="26344D81" w14:textId="3F8E2621" w:rsidR="005C3E4C" w:rsidRDefault="005C3E4C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sectPr w:rsidR="005C3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41"/>
    <w:rsid w:val="00040719"/>
    <w:rsid w:val="00050977"/>
    <w:rsid w:val="0008295E"/>
    <w:rsid w:val="00112CFA"/>
    <w:rsid w:val="001805C0"/>
    <w:rsid w:val="001D1BD3"/>
    <w:rsid w:val="0020792F"/>
    <w:rsid w:val="005664C4"/>
    <w:rsid w:val="005C3E4C"/>
    <w:rsid w:val="006B008B"/>
    <w:rsid w:val="00771D38"/>
    <w:rsid w:val="00787748"/>
    <w:rsid w:val="0082471F"/>
    <w:rsid w:val="008E441A"/>
    <w:rsid w:val="00982F88"/>
    <w:rsid w:val="00A64167"/>
    <w:rsid w:val="00BC6F83"/>
    <w:rsid w:val="00C37BC0"/>
    <w:rsid w:val="00C73B16"/>
    <w:rsid w:val="00E07541"/>
    <w:rsid w:val="00F545BE"/>
    <w:rsid w:val="00F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B209"/>
  <w15:chartTrackingRefBased/>
  <w15:docId w15:val="{6B768ADB-550B-4DC3-BC56-7504B100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9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yhealthnet.co.uk/optical-supplier-guide-for-opticians/optical-suppliers-association-members-rates-on-suppliers-gui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imaryhealthnet.co.uk/optical-supplier-guide-for-opticians/optical-suppliers-association-members-rates-on-suppliers-guid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maryhealthnet.co.uk/100-optical-preview-pag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imaryhealthnet.co.uk/100-optical-2024-preview-page/" TargetMode="External"/><Relationship Id="rId10" Type="http://schemas.openxmlformats.org/officeDocument/2006/relationships/hyperlink" Target="mailto:mail@primaryhealthnet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imaryhealthnet.co.uk/submit-supplier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Hutchinson</dc:creator>
  <cp:keywords/>
  <dc:description/>
  <cp:lastModifiedBy>Bob Hutchinson</cp:lastModifiedBy>
  <cp:revision>2</cp:revision>
  <cp:lastPrinted>2022-10-20T11:30:00Z</cp:lastPrinted>
  <dcterms:created xsi:type="dcterms:W3CDTF">2023-11-24T16:31:00Z</dcterms:created>
  <dcterms:modified xsi:type="dcterms:W3CDTF">2023-11-24T16:31:00Z</dcterms:modified>
</cp:coreProperties>
</file>